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45" w:rsidRPr="00B25F45" w:rsidRDefault="00B25F45" w:rsidP="00B25F45">
      <w:pPr>
        <w:shd w:val="clear" w:color="auto" w:fill="FFFFFF"/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B25F45" w:rsidRPr="00B25F45" w:rsidRDefault="00B25F45" w:rsidP="00B25F45">
      <w:pPr>
        <w:shd w:val="clear" w:color="auto" w:fill="FFFFFF"/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физике для 10, 11 классов ФГОС ООО</w:t>
      </w:r>
    </w:p>
    <w:p w:rsidR="00B25F45" w:rsidRPr="00B25F45" w:rsidRDefault="00B25F45" w:rsidP="00B25F45">
      <w:pPr>
        <w:shd w:val="clear" w:color="auto" w:fill="FFFFFF"/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2021-2022 учебный год</w:t>
      </w:r>
    </w:p>
    <w:p w:rsidR="00B25F45" w:rsidRPr="00B25F45" w:rsidRDefault="00B25F45" w:rsidP="00B25F45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Рабочие программы для 10, 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</w:t>
      </w:r>
      <w:proofErr w:type="spellStart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Мякишев</w:t>
      </w:r>
      <w:proofErr w:type="spellEnd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Г.Я., Петрова М.А.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Учебник базового уровня: М.: Просвещение, 202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.,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требования к содержанию и структуре рабочей программы закреплены в документах:</w:t>
      </w:r>
    </w:p>
    <w:p w:rsidR="00B25F45" w:rsidRPr="00A00573" w:rsidRDefault="00B25F45" w:rsidP="00A005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B25F45" w:rsidRPr="00A00573" w:rsidRDefault="00B25F45" w:rsidP="00A005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образования».</w:t>
      </w:r>
    </w:p>
    <w:p w:rsidR="00A00573" w:rsidRPr="00A00573" w:rsidRDefault="00A00573" w:rsidP="00A00573">
      <w:pPr>
        <w:pStyle w:val="a3"/>
        <w:numPr>
          <w:ilvl w:val="0"/>
          <w:numId w:val="2"/>
        </w:numPr>
        <w:spacing w:before="44"/>
        <w:ind w:right="149"/>
        <w:rPr>
          <w:sz w:val="28"/>
          <w:szCs w:val="28"/>
        </w:rPr>
      </w:pPr>
      <w:r w:rsidRPr="00A00573">
        <w:rPr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</w:t>
      </w:r>
      <w:r>
        <w:rPr>
          <w:sz w:val="28"/>
          <w:szCs w:val="28"/>
        </w:rPr>
        <w:t xml:space="preserve"> </w:t>
      </w:r>
      <w:r w:rsidRPr="00A00573">
        <w:rPr>
          <w:sz w:val="28"/>
          <w:szCs w:val="28"/>
        </w:rPr>
        <w:t>малых городах, центров образования естественно</w:t>
      </w:r>
      <w:r>
        <w:rPr>
          <w:sz w:val="28"/>
          <w:szCs w:val="28"/>
        </w:rPr>
        <w:t xml:space="preserve"> </w:t>
      </w:r>
      <w:proofErr w:type="gramStart"/>
      <w:r w:rsidRPr="00A00573">
        <w:rPr>
          <w:sz w:val="28"/>
          <w:szCs w:val="28"/>
        </w:rPr>
        <w:t>-н</w:t>
      </w:r>
      <w:proofErr w:type="gramEnd"/>
      <w:r w:rsidRPr="00A00573">
        <w:rPr>
          <w:sz w:val="28"/>
          <w:szCs w:val="28"/>
        </w:rPr>
        <w:t xml:space="preserve">аучной и технологической направленностей («Точка роста») (утв. распоряжением Министерства просвещения Российской Федерации от 12.01.2021 № Р-6). — URL: </w:t>
      </w:r>
      <w:hyperlink r:id="rId5">
        <w:r w:rsidRPr="00A00573">
          <w:rPr>
            <w:sz w:val="28"/>
            <w:szCs w:val="28"/>
          </w:rPr>
          <w:t xml:space="preserve">http://www.consultant.ru/document/cons_doc_LAW_374694/ </w:t>
        </w:r>
      </w:hyperlink>
      <w:r w:rsidRPr="00A00573">
        <w:rPr>
          <w:sz w:val="28"/>
          <w:szCs w:val="28"/>
        </w:rPr>
        <w:t>(дата обращения:10.03.2021).</w:t>
      </w:r>
    </w:p>
    <w:p w:rsidR="00A00573" w:rsidRPr="00A00573" w:rsidRDefault="00A00573" w:rsidP="00A00573">
      <w:pPr>
        <w:pStyle w:val="a3"/>
        <w:numPr>
          <w:ilvl w:val="0"/>
          <w:numId w:val="2"/>
        </w:numPr>
        <w:ind w:right="491"/>
        <w:rPr>
          <w:sz w:val="28"/>
          <w:szCs w:val="28"/>
        </w:rPr>
      </w:pPr>
      <w:r w:rsidRPr="00A00573">
        <w:rPr>
          <w:sz w:val="28"/>
          <w:szCs w:val="28"/>
        </w:rPr>
        <w:t>Методические рекомендации по созданию и функционированию детских технопарков «</w:t>
      </w:r>
      <w:proofErr w:type="spellStart"/>
      <w:r w:rsidRPr="00A00573">
        <w:rPr>
          <w:sz w:val="28"/>
          <w:szCs w:val="28"/>
        </w:rPr>
        <w:t>Кванториум</w:t>
      </w:r>
      <w:proofErr w:type="spellEnd"/>
      <w:r w:rsidRPr="00A00573">
        <w:rPr>
          <w:sz w:val="28"/>
          <w:szCs w:val="28"/>
        </w:rPr>
        <w:t>» на базе общеобразовательных организаций</w:t>
      </w:r>
      <w:r>
        <w:rPr>
          <w:sz w:val="28"/>
          <w:szCs w:val="28"/>
        </w:rPr>
        <w:t xml:space="preserve"> </w:t>
      </w:r>
      <w:r w:rsidRPr="00A00573">
        <w:rPr>
          <w:sz w:val="28"/>
          <w:szCs w:val="28"/>
        </w:rPr>
        <w:t xml:space="preserve">(утв. распоряжением Министерства просвещения Российской Федерации от 12.01.2021 № Р-4). — URL: </w:t>
      </w:r>
      <w:hyperlink r:id="rId6" w:history="1">
        <w:r w:rsidRPr="00D6416A">
          <w:rPr>
            <w:rStyle w:val="a6"/>
            <w:sz w:val="28"/>
            <w:szCs w:val="28"/>
          </w:rPr>
          <w:t>http://www.consultant.ru/document/cons_doc_LAW_374695/(дата</w:t>
        </w:r>
      </w:hyperlink>
      <w:r>
        <w:rPr>
          <w:sz w:val="28"/>
          <w:szCs w:val="28"/>
        </w:rPr>
        <w:t xml:space="preserve"> </w:t>
      </w:r>
      <w:r w:rsidRPr="00A00573">
        <w:rPr>
          <w:sz w:val="28"/>
          <w:szCs w:val="28"/>
        </w:rPr>
        <w:t>обращения:10.03.2021).</w:t>
      </w:r>
    </w:p>
    <w:p w:rsidR="00A00573" w:rsidRPr="00A00573" w:rsidRDefault="00A00573" w:rsidP="00A00573">
      <w:pPr>
        <w:pStyle w:val="a3"/>
        <w:numPr>
          <w:ilvl w:val="0"/>
          <w:numId w:val="2"/>
        </w:numPr>
        <w:ind w:right="521"/>
        <w:rPr>
          <w:sz w:val="28"/>
          <w:szCs w:val="28"/>
        </w:rPr>
      </w:pPr>
      <w:r w:rsidRPr="00A00573">
        <w:rPr>
          <w:sz w:val="28"/>
          <w:szCs w:val="28"/>
        </w:rPr>
        <w:t xml:space="preserve">Методические рекомендации по созданию и функционированию центров цифрового образования «IT-куб» (утв. распоряжением Министерства просвещения Российской Федерации от 12.01.2021 № Р-5). — URL: </w:t>
      </w:r>
      <w:hyperlink r:id="rId7">
        <w:r w:rsidRPr="00A00573">
          <w:rPr>
            <w:sz w:val="28"/>
            <w:szCs w:val="28"/>
          </w:rPr>
          <w:t xml:space="preserve">http://www.consultant.ru/document/cons_doc_ </w:t>
        </w:r>
      </w:hyperlink>
      <w:r w:rsidRPr="00A00573">
        <w:rPr>
          <w:sz w:val="28"/>
          <w:szCs w:val="28"/>
        </w:rPr>
        <w:t>LAW_374572/ (дата обращения:10.03.2021).</w:t>
      </w:r>
    </w:p>
    <w:p w:rsidR="00A00573" w:rsidRPr="00B25F45" w:rsidRDefault="00A00573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Краткая характеристика программы: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Преподавание ведется по учебникам:</w:t>
      </w:r>
    </w:p>
    <w:p w:rsidR="00B25F45" w:rsidRPr="00B25F45" w:rsidRDefault="00B25F45" w:rsidP="00A0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="00A0057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Физика. 11 класс</w:t>
      </w:r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(базовый уровень). </w:t>
      </w:r>
      <w:proofErr w:type="spellStart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Г.Я., </w:t>
      </w:r>
      <w:proofErr w:type="spellStart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Сотский Н.Н. (под ред. Парфентьевой Н.А.)</w:t>
      </w:r>
    </w:p>
    <w:p w:rsidR="00B25F45" w:rsidRPr="00B25F45" w:rsidRDefault="00B25F45" w:rsidP="00A0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A0057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Физика. 10 класс</w:t>
      </w:r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(базовый уровень). </w:t>
      </w:r>
      <w:proofErr w:type="spellStart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Г.Я., </w:t>
      </w:r>
      <w:proofErr w:type="spellStart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 w:rsidRPr="00B25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Сотский Н.Н. (под ред. Парфентьевой Н.А.)</w:t>
      </w:r>
    </w:p>
    <w:p w:rsidR="00A00573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proofErr w:type="gramStart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личностных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A00573" w:rsidRDefault="00A00573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r w:rsidR="00B25F45"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Общая характеристика учебного предмета: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современной школе учебный предмет «Физика» входит в образовательную область «Естественно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  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Формами контроля являются  итоговые контрольные работы, лабораторные работы, тестирование, итоговая комплексная  работа, зачёты.</w:t>
      </w:r>
    </w:p>
    <w:p w:rsidR="00B25F45" w:rsidRPr="00B25F45" w:rsidRDefault="00B25F45" w:rsidP="00A00573">
      <w:pPr>
        <w:shd w:val="clear" w:color="auto" w:fill="FFFFFF"/>
        <w:spacing w:after="0" w:line="240" w:lineRule="auto"/>
        <w:ind w:left="122"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F45" w:rsidRPr="00B25F45" w:rsidRDefault="00B25F45" w:rsidP="00A00573">
      <w:pPr>
        <w:shd w:val="clear" w:color="auto" w:fill="FFFFFF"/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</w:p>
    <w:p w:rsidR="00B25F45" w:rsidRPr="00B25F45" w:rsidRDefault="00B25F45" w:rsidP="00A00573">
      <w:pPr>
        <w:shd w:val="clear" w:color="auto" w:fill="FFFFFF"/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Рабочие программы ориентированы </w:t>
      </w:r>
      <w:proofErr w:type="gramStart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10-11 классов и рассчитаны на преподавание 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ф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изики в следующем объеме:</w:t>
      </w:r>
    </w:p>
    <w:p w:rsidR="00B25F45" w:rsidRPr="00B25F45" w:rsidRDefault="00B25F45" w:rsidP="00A00573">
      <w:pPr>
        <w:shd w:val="clear" w:color="auto" w:fill="FFFFFF"/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0"/>
        <w:gridCol w:w="2317"/>
        <w:gridCol w:w="2308"/>
      </w:tblGrid>
      <w:tr w:rsidR="00B25F45" w:rsidRPr="00B25F45" w:rsidTr="00B25F45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Класс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</w:tr>
      <w:tr w:rsidR="00B25F45" w:rsidRPr="00B25F45" w:rsidTr="00B25F45"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</w:tr>
      <w:tr w:rsidR="00B25F45" w:rsidRPr="00B25F45" w:rsidTr="00B25F45"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Всего в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F45" w:rsidRPr="00B25F45" w:rsidRDefault="00B25F45" w:rsidP="00A00573">
            <w:pPr>
              <w:spacing w:after="8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25F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66</w:t>
            </w:r>
          </w:p>
        </w:tc>
      </w:tr>
    </w:tbl>
    <w:p w:rsidR="00B25F45" w:rsidRPr="00B25F45" w:rsidRDefault="00B25F45" w:rsidP="00A00573">
      <w:pPr>
        <w:shd w:val="clear" w:color="auto" w:fill="FFFFFF"/>
        <w:spacing w:before="8" w:after="0" w:line="240" w:lineRule="auto"/>
        <w:ind w:right="-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F45" w:rsidRPr="00B25F45" w:rsidRDefault="00B25F45" w:rsidP="00A0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5F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Срок, на который разработана рабочая программа </w:t>
      </w:r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программа разработана на 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 </w:t>
      </w:r>
      <w:proofErr w:type="gramStart"/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учебных</w:t>
      </w:r>
      <w:proofErr w:type="gramEnd"/>
      <w:r w:rsidRPr="00B25F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год</w:t>
      </w:r>
      <w:r w:rsidR="00A00573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</w:p>
    <w:p w:rsidR="00AF3A3B" w:rsidRPr="00A00573" w:rsidRDefault="00AF3A3B" w:rsidP="00A0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3A3B" w:rsidRPr="00A0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68D"/>
    <w:multiLevelType w:val="hybridMultilevel"/>
    <w:tmpl w:val="39D88F94"/>
    <w:lvl w:ilvl="0" w:tplc="357C3958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A452714"/>
    <w:multiLevelType w:val="hybridMultilevel"/>
    <w:tmpl w:val="8AC29A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61831"/>
    <w:multiLevelType w:val="hybridMultilevel"/>
    <w:tmpl w:val="72662B08"/>
    <w:lvl w:ilvl="0" w:tplc="B74685E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F45"/>
    <w:rsid w:val="00A00573"/>
    <w:rsid w:val="00AF3A3B"/>
    <w:rsid w:val="00B2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5F45"/>
  </w:style>
  <w:style w:type="paragraph" w:styleId="a3">
    <w:name w:val="Body Text"/>
    <w:basedOn w:val="a"/>
    <w:link w:val="a4"/>
    <w:qFormat/>
    <w:rsid w:val="00A00573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057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A005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0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4695/(&#1076;&#1072;&#1090;&#1072;" TargetMode="External"/><Relationship Id="rId5" Type="http://schemas.openxmlformats.org/officeDocument/2006/relationships/hyperlink" Target="http://www.consultant.ru/document/cons_doc_LAW_37469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2</cp:revision>
  <dcterms:created xsi:type="dcterms:W3CDTF">2021-11-25T09:50:00Z</dcterms:created>
  <dcterms:modified xsi:type="dcterms:W3CDTF">2021-11-25T10:06:00Z</dcterms:modified>
</cp:coreProperties>
</file>